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F0880" w14:textId="77777777" w:rsidR="00AC11D0" w:rsidRPr="00E63DE2" w:rsidRDefault="00AC11D0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A2A2A"/>
          <w:sz w:val="24"/>
          <w:szCs w:val="24"/>
          <w:lang w:eastAsia="pt-BR"/>
        </w:rPr>
      </w:pPr>
      <w:r w:rsidRPr="00E63DE2">
        <w:rPr>
          <w:rFonts w:eastAsia="Times New Roman" w:cs="Arial"/>
          <w:b/>
          <w:color w:val="2A2A2A"/>
          <w:sz w:val="24"/>
          <w:szCs w:val="24"/>
          <w:lang w:eastAsia="pt-BR"/>
        </w:rPr>
        <w:t xml:space="preserve">Leonardo </w:t>
      </w:r>
      <w:proofErr w:type="spellStart"/>
      <w:r w:rsidRPr="00E63DE2">
        <w:rPr>
          <w:rFonts w:eastAsia="Times New Roman" w:cs="Arial"/>
          <w:b/>
          <w:color w:val="2A2A2A"/>
          <w:sz w:val="24"/>
          <w:szCs w:val="24"/>
          <w:lang w:eastAsia="pt-BR"/>
        </w:rPr>
        <w:t>Hilsdorf</w:t>
      </w:r>
      <w:proofErr w:type="spellEnd"/>
      <w:r w:rsidRPr="00E63DE2">
        <w:rPr>
          <w:rFonts w:eastAsia="Times New Roman" w:cs="Arial"/>
          <w:b/>
          <w:color w:val="2A2A2A"/>
          <w:sz w:val="24"/>
          <w:szCs w:val="24"/>
          <w:lang w:eastAsia="pt-BR"/>
        </w:rPr>
        <w:t>, piano</w:t>
      </w:r>
    </w:p>
    <w:p w14:paraId="1A86082B" w14:textId="77777777" w:rsidR="00AC11D0" w:rsidRPr="00F524EB" w:rsidRDefault="00AC11D0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 w:rsidRPr="00F524EB">
        <w:rPr>
          <w:rFonts w:eastAsia="Times New Roman" w:cs="Arial"/>
          <w:color w:val="999999"/>
          <w:sz w:val="24"/>
          <w:szCs w:val="24"/>
          <w:lang w:eastAsia="pt-BR"/>
        </w:rPr>
        <w:br/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Um dos principais expoentes da nova geração de pianistas brasileiros, Leonardo </w:t>
      </w:r>
      <w:proofErr w:type="spellStart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Hilsdorf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vem se apresentando com sucesso no Brasil, Estados Unidos e Europa.</w:t>
      </w:r>
    </w:p>
    <w:p w14:paraId="22F42227" w14:textId="77777777" w:rsidR="00AC11D0" w:rsidRPr="00F524EB" w:rsidRDefault="00AC11D0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</w:p>
    <w:p w14:paraId="0ACF056B" w14:textId="65EC8191" w:rsidR="00AC11D0" w:rsidRPr="00F524EB" w:rsidRDefault="00AC11D0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Aclamado pela crítica especializada, sua </w:t>
      </w:r>
      <w:r w:rsidRPr="00540A3E">
        <w:rPr>
          <w:rFonts w:eastAsia="Times New Roman" w:cs="Arial"/>
          <w:color w:val="2A2A2A"/>
          <w:sz w:val="24"/>
          <w:szCs w:val="24"/>
          <w:lang w:eastAsia="pt-BR"/>
        </w:rPr>
        <w:t>performance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foi saudada como “fenomenal” (</w:t>
      </w:r>
      <w:proofErr w:type="spellStart"/>
      <w:r w:rsidRPr="00F524EB">
        <w:rPr>
          <w:rFonts w:eastAsia="Times New Roman" w:cs="Arial"/>
          <w:i/>
          <w:color w:val="2A2A2A"/>
          <w:sz w:val="24"/>
          <w:szCs w:val="24"/>
          <w:lang w:eastAsia="pt-BR"/>
        </w:rPr>
        <w:t>Fuldaer</w:t>
      </w:r>
      <w:proofErr w:type="spellEnd"/>
      <w:r w:rsidRPr="00F524EB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</w:t>
      </w:r>
      <w:proofErr w:type="spellStart"/>
      <w:r w:rsidRPr="00F524EB">
        <w:rPr>
          <w:rFonts w:eastAsia="Times New Roman" w:cs="Arial"/>
          <w:i/>
          <w:color w:val="2A2A2A"/>
          <w:sz w:val="24"/>
          <w:szCs w:val="24"/>
          <w:lang w:eastAsia="pt-BR"/>
        </w:rPr>
        <w:t>Zeitung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) e “encantadora e magistral” (</w:t>
      </w:r>
      <w:proofErr w:type="spellStart"/>
      <w:r w:rsidRPr="00F524EB">
        <w:rPr>
          <w:rFonts w:eastAsia="Times New Roman" w:cs="Arial"/>
          <w:i/>
          <w:color w:val="2A2A2A"/>
          <w:sz w:val="24"/>
          <w:szCs w:val="24"/>
          <w:lang w:eastAsia="pt-BR"/>
        </w:rPr>
        <w:t>L’Independent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). </w:t>
      </w:r>
      <w:r w:rsidR="008B125E">
        <w:rPr>
          <w:rFonts w:eastAsia="Times New Roman" w:cs="Arial"/>
          <w:color w:val="2A2A2A"/>
          <w:sz w:val="24"/>
          <w:szCs w:val="24"/>
          <w:lang w:eastAsia="pt-BR"/>
        </w:rPr>
        <w:t>Durante os dois últimos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anos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foi um dos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seletos solistas em residência na Capela Musical Rainha Elis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abeth da Bélgica, onde trabalhou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sob os cuidados de Maria João Pires</w:t>
      </w:r>
      <w:r>
        <w:rPr>
          <w:rFonts w:eastAsia="Times New Roman" w:cs="Arial"/>
          <w:color w:val="2A2A2A"/>
          <w:sz w:val="24"/>
          <w:szCs w:val="24"/>
          <w:lang w:eastAsia="pt-BR"/>
        </w:rPr>
        <w:t>,</w:t>
      </w:r>
      <w:r w:rsidR="00C76640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2A2A2A"/>
          <w:sz w:val="24"/>
          <w:szCs w:val="24"/>
          <w:lang w:eastAsia="pt-BR"/>
        </w:rPr>
        <w:t>sua atual mentora.</w:t>
      </w:r>
    </w:p>
    <w:p w14:paraId="2432C2D9" w14:textId="77777777" w:rsidR="00757A49" w:rsidRDefault="00757A49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</w:p>
    <w:p w14:paraId="458C0E11" w14:textId="7292349B" w:rsidR="00AC11D0" w:rsidRDefault="00AC11D0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>
        <w:rPr>
          <w:rFonts w:eastAsia="Times New Roman" w:cs="Arial"/>
          <w:color w:val="2A2A2A"/>
          <w:sz w:val="24"/>
          <w:szCs w:val="24"/>
          <w:lang w:eastAsia="pt-BR"/>
        </w:rPr>
        <w:t>Recebeu o 1</w:t>
      </w:r>
      <w:r w:rsidRPr="00AC11D0">
        <w:rPr>
          <w:rFonts w:eastAsia="Times New Roman" w:cs="Arial"/>
          <w:color w:val="2A2A2A"/>
          <w:sz w:val="24"/>
          <w:szCs w:val="24"/>
          <w:vertAlign w:val="superscript"/>
          <w:lang w:eastAsia="pt-BR"/>
        </w:rPr>
        <w:t>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prêmio em diver</w:t>
      </w:r>
      <w:r w:rsidR="00AF0CA5">
        <w:rPr>
          <w:rFonts w:eastAsia="Times New Roman" w:cs="Arial"/>
          <w:color w:val="2A2A2A"/>
          <w:sz w:val="24"/>
          <w:szCs w:val="24"/>
          <w:lang w:eastAsia="pt-BR"/>
        </w:rPr>
        <w:t>sas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competições </w:t>
      </w:r>
      <w:r w:rsidR="00AF0CA5">
        <w:rPr>
          <w:rFonts w:eastAsia="Times New Roman" w:cs="Arial"/>
          <w:color w:val="2A2A2A"/>
          <w:sz w:val="24"/>
          <w:szCs w:val="24"/>
          <w:lang w:eastAsia="pt-BR"/>
        </w:rPr>
        <w:t xml:space="preserve">internacionais 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na Alemanha, França, Espanha, México e Brasil. Entre eles, em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2012</w:t>
      </w:r>
      <w:r>
        <w:rPr>
          <w:rFonts w:eastAsia="Times New Roman" w:cs="Arial"/>
          <w:color w:val="2A2A2A"/>
          <w:sz w:val="24"/>
          <w:szCs w:val="24"/>
          <w:lang w:eastAsia="pt-BR"/>
        </w:rPr>
        <w:t>,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8B125E" w:rsidRPr="00AE235C">
        <w:rPr>
          <w:rFonts w:eastAsia="Times New Roman" w:cs="Arial"/>
          <w:color w:val="2A2A2A"/>
          <w:sz w:val="24"/>
          <w:szCs w:val="24"/>
          <w:lang w:eastAsia="pt-BR"/>
        </w:rPr>
        <w:t>obteve</w:t>
      </w:r>
      <w:r w:rsidR="008B125E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o prestigioso prêmio </w:t>
      </w:r>
      <w:proofErr w:type="spellStart"/>
      <w:r w:rsidRPr="004E78BC">
        <w:rPr>
          <w:rFonts w:eastAsia="Times New Roman" w:cs="Arial"/>
          <w:i/>
          <w:color w:val="2A2A2A"/>
          <w:sz w:val="24"/>
          <w:szCs w:val="24"/>
          <w:lang w:eastAsia="pt-BR"/>
        </w:rPr>
        <w:t>Nadia</w:t>
      </w:r>
      <w:proofErr w:type="spellEnd"/>
      <w:r w:rsidRPr="004E78BC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et </w:t>
      </w:r>
      <w:proofErr w:type="spellStart"/>
      <w:r w:rsidRPr="004E78BC">
        <w:rPr>
          <w:rFonts w:eastAsia="Times New Roman" w:cs="Arial"/>
          <w:i/>
          <w:color w:val="2A2A2A"/>
          <w:sz w:val="24"/>
          <w:szCs w:val="24"/>
          <w:lang w:eastAsia="pt-BR"/>
        </w:rPr>
        <w:t>Lilit</w:t>
      </w:r>
      <w:proofErr w:type="spellEnd"/>
      <w:r w:rsidRPr="004E78BC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</w:t>
      </w:r>
      <w:proofErr w:type="spellStart"/>
      <w:r w:rsidRPr="004E78BC">
        <w:rPr>
          <w:rFonts w:eastAsia="Times New Roman" w:cs="Arial"/>
          <w:i/>
          <w:color w:val="2A2A2A"/>
          <w:sz w:val="24"/>
          <w:szCs w:val="24"/>
          <w:lang w:eastAsia="pt-BR"/>
        </w:rPr>
        <w:t>Boulanger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em Paris</w:t>
      </w:r>
      <w:r w:rsidR="00AF0CA5">
        <w:rPr>
          <w:rFonts w:eastAsia="Times New Roman" w:cs="Arial"/>
          <w:color w:val="2A2A2A"/>
          <w:sz w:val="24"/>
          <w:szCs w:val="24"/>
          <w:lang w:eastAsia="pt-BR"/>
        </w:rPr>
        <w:t>,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AF0CA5">
        <w:rPr>
          <w:rFonts w:eastAsia="Times New Roman" w:cs="Arial"/>
          <w:color w:val="2A2A2A"/>
          <w:sz w:val="24"/>
          <w:szCs w:val="24"/>
          <w:lang w:eastAsia="pt-BR"/>
        </w:rPr>
        <w:t xml:space="preserve">e 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em 2013 o prêmio especial da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União Europeia de Concursos de Música para a Juventude</w:t>
      </w:r>
      <w:r w:rsidR="00757A49">
        <w:rPr>
          <w:rFonts w:eastAsia="Times New Roman" w:cs="Arial"/>
          <w:color w:val="2A2A2A"/>
          <w:sz w:val="24"/>
          <w:szCs w:val="24"/>
          <w:lang w:eastAsia="pt-BR"/>
        </w:rPr>
        <w:t xml:space="preserve">, em San </w:t>
      </w:r>
      <w:proofErr w:type="spellStart"/>
      <w:r w:rsidR="00757A49">
        <w:rPr>
          <w:rFonts w:eastAsia="Times New Roman" w:cs="Arial"/>
          <w:color w:val="2A2A2A"/>
          <w:sz w:val="24"/>
          <w:szCs w:val="24"/>
          <w:lang w:eastAsia="pt-BR"/>
        </w:rPr>
        <w:t>Sebastiá</w:t>
      </w:r>
      <w:r>
        <w:rPr>
          <w:rFonts w:eastAsia="Times New Roman" w:cs="Arial"/>
          <w:color w:val="2A2A2A"/>
          <w:sz w:val="24"/>
          <w:szCs w:val="24"/>
          <w:lang w:eastAsia="pt-BR"/>
        </w:rPr>
        <w:t>n</w:t>
      </w:r>
      <w:proofErr w:type="spellEnd"/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. </w:t>
      </w:r>
      <w:r w:rsidR="00AF0CA5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8B125E">
        <w:rPr>
          <w:rFonts w:eastAsia="Times New Roman" w:cs="Arial"/>
          <w:color w:val="2A2A2A"/>
          <w:sz w:val="24"/>
          <w:szCs w:val="24"/>
          <w:lang w:eastAsia="pt-BR"/>
        </w:rPr>
        <w:t>E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m 2016, </w:t>
      </w:r>
      <w:r w:rsidR="008B125E" w:rsidRPr="00AE235C">
        <w:rPr>
          <w:rFonts w:eastAsia="Times New Roman" w:cs="Arial"/>
          <w:color w:val="2A2A2A"/>
          <w:sz w:val="24"/>
          <w:szCs w:val="24"/>
          <w:lang w:eastAsia="pt-BR"/>
        </w:rPr>
        <w:t>venceu</w:t>
      </w:r>
      <w:r w:rsidR="008B125E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por unanimidade o 1</w:t>
      </w:r>
      <w:r w:rsidRPr="00F524EB">
        <w:rPr>
          <w:rFonts w:eastAsia="Times New Roman" w:cs="Arial"/>
          <w:color w:val="2A2A2A"/>
          <w:sz w:val="24"/>
          <w:szCs w:val="24"/>
          <w:vertAlign w:val="superscript"/>
          <w:lang w:eastAsia="pt-BR"/>
        </w:rPr>
        <w:t>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prê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mio no </w:t>
      </w:r>
      <w:r w:rsidRPr="004E78BC">
        <w:rPr>
          <w:rFonts w:eastAsia="Times New Roman" w:cs="Arial"/>
          <w:i/>
          <w:color w:val="2A2A2A"/>
          <w:sz w:val="24"/>
          <w:szCs w:val="24"/>
          <w:lang w:eastAsia="pt-BR"/>
        </w:rPr>
        <w:t>Concurso Internacional J.J.C Yamaha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do México, </w:t>
      </w:r>
      <w:r>
        <w:rPr>
          <w:rFonts w:eastAsia="Times New Roman" w:cs="Arial"/>
          <w:color w:val="2A2A2A"/>
          <w:sz w:val="24"/>
          <w:szCs w:val="24"/>
          <w:lang w:eastAsia="pt-BR"/>
        </w:rPr>
        <w:t>que lhe rendeu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uma turnê por diversos países da América </w:t>
      </w:r>
      <w:r w:rsidR="00E447AA">
        <w:rPr>
          <w:rFonts w:eastAsia="Times New Roman" w:cs="Arial"/>
          <w:color w:val="2A2A2A"/>
          <w:sz w:val="24"/>
          <w:szCs w:val="24"/>
          <w:lang w:eastAsia="pt-BR"/>
        </w:rPr>
        <w:t>Latina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, bem como um piano de cauda Yamaha. </w:t>
      </w:r>
    </w:p>
    <w:p w14:paraId="290475CC" w14:textId="77777777" w:rsidR="00AF0CA5" w:rsidRDefault="00AF0CA5" w:rsidP="00AC11D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</w:p>
    <w:p w14:paraId="2B27E1DC" w14:textId="052EE624" w:rsidR="00AF0CA5" w:rsidRDefault="00AF0CA5" w:rsidP="00AF0C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Compromissos recentes e futuros incluem, entre outras, aparições </w:t>
      </w:r>
      <w:r w:rsidR="008B125E" w:rsidRPr="00AE235C">
        <w:rPr>
          <w:rFonts w:eastAsia="Times New Roman" w:cs="Arial"/>
          <w:color w:val="2A2A2A"/>
          <w:sz w:val="24"/>
          <w:szCs w:val="24"/>
          <w:lang w:eastAsia="pt-BR"/>
        </w:rPr>
        <w:t>n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o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Concertgebouw</w:t>
      </w:r>
      <w:proofErr w:type="spellEnd"/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de </w:t>
      </w:r>
      <w:proofErr w:type="spellStart"/>
      <w:r>
        <w:rPr>
          <w:rFonts w:eastAsia="Times New Roman" w:cs="Arial"/>
          <w:color w:val="2A2A2A"/>
          <w:sz w:val="24"/>
          <w:szCs w:val="24"/>
          <w:lang w:eastAsia="pt-BR"/>
        </w:rPr>
        <w:t>Amsterdan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,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Flagey</w:t>
      </w:r>
      <w:proofErr w:type="spellEnd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e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Bozar</w:t>
      </w:r>
      <w:proofErr w:type="spellEnd"/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em Bruxelas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, </w:t>
      </w:r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Maison de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la</w:t>
      </w:r>
      <w:proofErr w:type="spellEnd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Radio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em Paris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e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BeethovenHaus</w:t>
      </w:r>
      <w:proofErr w:type="spellEnd"/>
      <w:r w:rsidR="008C6C03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</w:t>
      </w:r>
      <w:r w:rsidR="008C6C03" w:rsidRPr="008C6C03">
        <w:rPr>
          <w:rFonts w:eastAsia="Times New Roman" w:cs="Arial"/>
          <w:color w:val="2A2A2A"/>
          <w:sz w:val="24"/>
          <w:szCs w:val="24"/>
          <w:lang w:eastAsia="pt-BR"/>
        </w:rPr>
        <w:t>de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Bonn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,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além da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2A2A2A"/>
          <w:sz w:val="24"/>
          <w:szCs w:val="24"/>
          <w:lang w:eastAsia="pt-BR"/>
        </w:rPr>
        <w:t>Sala São Paulo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2A2A2A"/>
          <w:sz w:val="24"/>
          <w:szCs w:val="24"/>
          <w:lang w:eastAsia="pt-BR"/>
        </w:rPr>
        <w:t>e do Teat</w:t>
      </w:r>
      <w:r w:rsidR="005A204C">
        <w:rPr>
          <w:rFonts w:eastAsia="Times New Roman" w:cs="Arial"/>
          <w:color w:val="2A2A2A"/>
          <w:sz w:val="24"/>
          <w:szCs w:val="24"/>
          <w:lang w:eastAsia="pt-BR"/>
        </w:rPr>
        <w:t xml:space="preserve">ro Municipal do Rio de Janeiro. </w:t>
      </w:r>
      <w:r>
        <w:rPr>
          <w:rFonts w:eastAsia="Times New Roman" w:cs="Arial"/>
          <w:color w:val="2A2A2A"/>
          <w:sz w:val="24"/>
          <w:szCs w:val="24"/>
          <w:lang w:eastAsia="pt-BR"/>
        </w:rPr>
        <w:t>Já se apresentou com a Filarmônica da Radio France, Orquestra Roy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 xml:space="preserve">al </w:t>
      </w:r>
      <w:proofErr w:type="spellStart"/>
      <w:r w:rsidR="008C6C03">
        <w:rPr>
          <w:rFonts w:eastAsia="Times New Roman" w:cs="Arial"/>
          <w:color w:val="2A2A2A"/>
          <w:sz w:val="24"/>
          <w:szCs w:val="24"/>
          <w:lang w:eastAsia="pt-BR"/>
        </w:rPr>
        <w:t>Wallonie</w:t>
      </w:r>
      <w:proofErr w:type="spellEnd"/>
      <w:r w:rsidR="008C6C03">
        <w:rPr>
          <w:rFonts w:eastAsia="Times New Roman" w:cs="Arial"/>
          <w:color w:val="2A2A2A"/>
          <w:sz w:val="24"/>
          <w:szCs w:val="24"/>
          <w:lang w:eastAsia="pt-BR"/>
        </w:rPr>
        <w:t xml:space="preserve">, Sinfônica de </w:t>
      </w:r>
      <w:proofErr w:type="spellStart"/>
      <w:r w:rsidR="008C6C03">
        <w:rPr>
          <w:rFonts w:eastAsia="Times New Roman" w:cs="Arial"/>
          <w:color w:val="2A2A2A"/>
          <w:sz w:val="24"/>
          <w:szCs w:val="24"/>
          <w:lang w:eastAsia="pt-BR"/>
        </w:rPr>
        <w:t>Yucatán</w:t>
      </w:r>
      <w:proofErr w:type="spellEnd"/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e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>,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no Brasil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>,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>junto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a OSESP, OSB e Filarmônica de Minas Gerais.</w:t>
      </w:r>
    </w:p>
    <w:p w14:paraId="34108B17" w14:textId="77777777" w:rsidR="00AF0CA5" w:rsidRDefault="00AF0CA5" w:rsidP="00AF0C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</w:p>
    <w:p w14:paraId="79B4C6D8" w14:textId="488258CA" w:rsidR="00AF0CA5" w:rsidRPr="00F524EB" w:rsidRDefault="00AF0CA5" w:rsidP="00915DE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>
        <w:rPr>
          <w:rFonts w:eastAsia="Times New Roman" w:cs="Arial"/>
          <w:color w:val="2A2A2A"/>
          <w:sz w:val="24"/>
          <w:szCs w:val="24"/>
          <w:lang w:eastAsia="pt-BR"/>
        </w:rPr>
        <w:t>No último ano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foi eleito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pelos principais críticos de mú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>sica do Brasil como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 xml:space="preserve"> o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AC11D0" w:rsidRPr="00506378">
        <w:rPr>
          <w:rFonts w:eastAsia="Times New Roman" w:cs="Arial"/>
          <w:i/>
          <w:color w:val="2A2A2A"/>
          <w:sz w:val="24"/>
          <w:szCs w:val="24"/>
          <w:lang w:eastAsia="pt-BR"/>
        </w:rPr>
        <w:t>Jovem Talento do ano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pela Revista Concerto</w:t>
      </w:r>
      <w:r w:rsidR="00AC11D0">
        <w:rPr>
          <w:rFonts w:eastAsia="Times New Roman" w:cs="Arial"/>
          <w:color w:val="2A2A2A"/>
          <w:sz w:val="24"/>
          <w:szCs w:val="24"/>
          <w:lang w:eastAsia="pt-BR"/>
        </w:rPr>
        <w:t xml:space="preserve">. 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Em 2014, a renomada revista francesa </w:t>
      </w:r>
      <w:proofErr w:type="spellStart"/>
      <w:r w:rsidR="00AC11D0" w:rsidRPr="00F524EB">
        <w:rPr>
          <w:rFonts w:eastAsia="Times New Roman" w:cs="Arial"/>
          <w:i/>
          <w:color w:val="2A2A2A"/>
          <w:sz w:val="24"/>
          <w:szCs w:val="24"/>
          <w:lang w:eastAsia="pt-BR"/>
        </w:rPr>
        <w:t>Pianiste</w:t>
      </w:r>
      <w:proofErr w:type="spellEnd"/>
      <w:r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</w:t>
      </w:r>
      <w:r w:rsidRPr="00AF0CA5">
        <w:rPr>
          <w:rFonts w:eastAsia="Times New Roman" w:cs="Arial"/>
          <w:color w:val="2A2A2A"/>
          <w:sz w:val="24"/>
          <w:szCs w:val="24"/>
          <w:lang w:eastAsia="pt-BR"/>
        </w:rPr>
        <w:t>o</w:t>
      </w:r>
      <w:r w:rsidR="00AC11D0" w:rsidRPr="00AF0CA5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entrevistou e lançou um </w:t>
      </w:r>
      <w:r>
        <w:rPr>
          <w:rFonts w:eastAsia="Times New Roman" w:cs="Arial"/>
          <w:color w:val="2A2A2A"/>
          <w:sz w:val="24"/>
          <w:szCs w:val="24"/>
          <w:lang w:eastAsia="pt-BR"/>
        </w:rPr>
        <w:t>CD</w:t>
      </w:r>
      <w:r w:rsidR="00506378">
        <w:rPr>
          <w:rFonts w:eastAsia="Times New Roman" w:cs="Arial"/>
          <w:color w:val="2A2A2A"/>
          <w:sz w:val="24"/>
          <w:szCs w:val="24"/>
          <w:lang w:eastAsia="pt-BR"/>
        </w:rPr>
        <w:t xml:space="preserve"> acompanhando a edição de Maio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506378">
        <w:rPr>
          <w:rFonts w:eastAsia="Times New Roman" w:cs="Arial"/>
          <w:color w:val="2A2A2A"/>
          <w:sz w:val="24"/>
          <w:szCs w:val="24"/>
          <w:lang w:eastAsia="pt-BR"/>
        </w:rPr>
        <w:t xml:space="preserve">com </w:t>
      </w:r>
      <w:r w:rsidR="008C6C03">
        <w:rPr>
          <w:rFonts w:eastAsia="Times New Roman" w:cs="Arial"/>
          <w:color w:val="2A2A2A"/>
          <w:sz w:val="24"/>
          <w:szCs w:val="24"/>
          <w:lang w:eastAsia="pt-BR"/>
        </w:rPr>
        <w:t xml:space="preserve"> seu 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recital ao vivo na </w:t>
      </w:r>
      <w:r w:rsidR="00AC11D0" w:rsidRPr="00ED7252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Salle </w:t>
      </w:r>
      <w:proofErr w:type="spellStart"/>
      <w:r w:rsidR="00AC11D0" w:rsidRPr="00ED7252">
        <w:rPr>
          <w:rFonts w:eastAsia="Times New Roman" w:cs="Arial"/>
          <w:i/>
          <w:color w:val="2A2A2A"/>
          <w:sz w:val="24"/>
          <w:szCs w:val="24"/>
          <w:lang w:eastAsia="pt-BR"/>
        </w:rPr>
        <w:t>Cortot</w:t>
      </w:r>
      <w:proofErr w:type="spellEnd"/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de Paris</w:t>
      </w:r>
      <w:r w:rsidR="00AC11D0">
        <w:rPr>
          <w:rFonts w:eastAsia="Times New Roman" w:cs="Arial"/>
          <w:color w:val="2A2A2A"/>
          <w:sz w:val="24"/>
          <w:szCs w:val="24"/>
          <w:lang w:eastAsia="pt-BR"/>
        </w:rPr>
        <w:t>.</w:t>
      </w:r>
      <w:r w:rsidR="00AC11D0" w:rsidRPr="00AC11D0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AC11D0">
        <w:rPr>
          <w:rFonts w:eastAsia="Times New Roman" w:cs="Arial"/>
          <w:color w:val="2A2A2A"/>
          <w:sz w:val="24"/>
          <w:szCs w:val="24"/>
          <w:lang w:eastAsia="pt-BR"/>
        </w:rPr>
        <w:t xml:space="preserve">Realizou </w:t>
      </w:r>
      <w:r w:rsidR="00AC11D0" w:rsidRPr="00F524EB">
        <w:rPr>
          <w:rFonts w:eastAsia="Times New Roman" w:cs="Arial"/>
          <w:color w:val="2A2A2A"/>
          <w:sz w:val="24"/>
          <w:szCs w:val="24"/>
          <w:lang w:eastAsia="pt-BR"/>
        </w:rPr>
        <w:t>gravações para a France Musique e Musiq3 na Europa; Rádio e TV Cultura e Rádio MEC no Brasil.</w:t>
      </w:r>
      <w:r w:rsidR="00AC11D0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="008B125E" w:rsidRPr="00AE235C">
        <w:rPr>
          <w:rFonts w:eastAsia="Times New Roman" w:cs="Arial"/>
          <w:color w:val="2A2A2A"/>
          <w:sz w:val="24"/>
          <w:szCs w:val="24"/>
          <w:lang w:eastAsia="pt-BR"/>
        </w:rPr>
        <w:t>É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regularmente solicitado a participar de festivais ao redor do mundo, entre eles o</w:t>
      </w:r>
      <w:r>
        <w:rPr>
          <w:rFonts w:eastAsia="Times New Roman" w:cs="Arial"/>
          <w:color w:val="2A2A2A"/>
          <w:sz w:val="24"/>
          <w:szCs w:val="24"/>
          <w:lang w:eastAsia="pt-BR"/>
        </w:rPr>
        <w:t xml:space="preserve"> prestigiado</w:t>
      </w:r>
      <w:r w:rsidR="00506378">
        <w:rPr>
          <w:rFonts w:eastAsia="Times New Roman" w:cs="Arial"/>
          <w:color w:val="2A2A2A"/>
          <w:sz w:val="24"/>
          <w:szCs w:val="24"/>
          <w:lang w:eastAsia="pt-BR"/>
        </w:rPr>
        <w:t xml:space="preserve"> Festival de </w:t>
      </w:r>
      <w:proofErr w:type="spellStart"/>
      <w:r w:rsidR="00506378">
        <w:rPr>
          <w:rFonts w:eastAsia="Times New Roman" w:cs="Arial"/>
          <w:color w:val="2A2A2A"/>
          <w:sz w:val="24"/>
          <w:szCs w:val="24"/>
          <w:lang w:eastAsia="pt-BR"/>
        </w:rPr>
        <w:t>Raví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nia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, </w:t>
      </w:r>
      <w:r w:rsidR="008B125E" w:rsidRPr="00AE235C">
        <w:rPr>
          <w:rFonts w:eastAsia="Times New Roman" w:cs="Arial"/>
          <w:color w:val="2A2A2A"/>
          <w:sz w:val="24"/>
          <w:szCs w:val="24"/>
          <w:lang w:eastAsia="pt-BR"/>
        </w:rPr>
        <w:t>nos</w:t>
      </w:r>
      <w:r w:rsidR="008B125E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Estados Unidos</w:t>
      </w:r>
      <w:r w:rsidR="007771FF">
        <w:rPr>
          <w:rFonts w:eastAsia="Times New Roman" w:cs="Arial"/>
          <w:color w:val="2A2A2A"/>
          <w:sz w:val="24"/>
          <w:szCs w:val="24"/>
          <w:lang w:eastAsia="pt-BR"/>
        </w:rPr>
        <w:t>,</w:t>
      </w:r>
      <w:r w:rsidR="00485F4B">
        <w:rPr>
          <w:rFonts w:eastAsia="Times New Roman" w:cs="Arial"/>
          <w:color w:val="2A2A2A"/>
          <w:sz w:val="24"/>
          <w:szCs w:val="24"/>
          <w:lang w:eastAsia="pt-BR"/>
        </w:rPr>
        <w:t xml:space="preserve"> e </w:t>
      </w:r>
      <w:r w:rsidR="007771FF">
        <w:rPr>
          <w:rFonts w:eastAsia="Times New Roman" w:cs="Arial"/>
          <w:color w:val="2A2A2A"/>
          <w:sz w:val="24"/>
          <w:szCs w:val="24"/>
          <w:lang w:eastAsia="pt-BR"/>
        </w:rPr>
        <w:t xml:space="preserve">o </w:t>
      </w:r>
      <w:r w:rsidR="00485F4B">
        <w:rPr>
          <w:rFonts w:eastAsia="Times New Roman" w:cs="Arial"/>
          <w:color w:val="2A2A2A"/>
          <w:sz w:val="24"/>
          <w:szCs w:val="24"/>
          <w:lang w:eastAsia="pt-BR"/>
        </w:rPr>
        <w:t>Festival de Campos do Jordão, no Brasil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.</w:t>
      </w:r>
    </w:p>
    <w:p w14:paraId="273D5657" w14:textId="77777777" w:rsidR="00AC11D0" w:rsidRDefault="00AC11D0" w:rsidP="00915DE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</w:p>
    <w:p w14:paraId="4084B960" w14:textId="22554DB3" w:rsidR="00AF0CA5" w:rsidRDefault="00AC11D0" w:rsidP="00915DE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Bacharel em Pian</w:t>
      </w:r>
      <w:r w:rsidR="00506378">
        <w:rPr>
          <w:rFonts w:eastAsia="Times New Roman" w:cs="Arial"/>
          <w:color w:val="2A2A2A"/>
          <w:sz w:val="24"/>
          <w:szCs w:val="24"/>
          <w:lang w:eastAsia="pt-BR"/>
        </w:rPr>
        <w:t xml:space="preserve">o na Universidade de São Paulo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sob os cuidados de Eduardo Monteiro, </w:t>
      </w:r>
      <w:r w:rsidR="00506378">
        <w:rPr>
          <w:rFonts w:eastAsia="Times New Roman" w:cs="Arial"/>
          <w:color w:val="2A2A2A"/>
          <w:sz w:val="24"/>
          <w:szCs w:val="24"/>
          <w:lang w:eastAsia="pt-BR"/>
        </w:rPr>
        <w:t>concluiu seu mestrado em Performance n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o </w:t>
      </w:r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New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England</w:t>
      </w:r>
      <w:proofErr w:type="spellEnd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 xml:space="preserve"> </w:t>
      </w:r>
      <w:proofErr w:type="spellStart"/>
      <w:r w:rsidRPr="008C6C03">
        <w:rPr>
          <w:rFonts w:eastAsia="Times New Roman" w:cs="Arial"/>
          <w:i/>
          <w:color w:val="2A2A2A"/>
          <w:sz w:val="24"/>
          <w:szCs w:val="24"/>
          <w:lang w:eastAsia="pt-BR"/>
        </w:rPr>
        <w:t>Conservatory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de Boston</w:t>
      </w:r>
      <w:r w:rsidR="00506378">
        <w:rPr>
          <w:rFonts w:eastAsia="Times New Roman" w:cs="Arial"/>
          <w:color w:val="2A2A2A"/>
          <w:sz w:val="24"/>
          <w:szCs w:val="24"/>
          <w:lang w:eastAsia="pt-BR"/>
        </w:rPr>
        <w:t>, o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rientado por </w:t>
      </w:r>
      <w:proofErr w:type="spellStart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Wha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proofErr w:type="spellStart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Kyung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proofErr w:type="spellStart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Byun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e Russell </w:t>
      </w:r>
      <w:proofErr w:type="spellStart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Sherman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.</w:t>
      </w:r>
      <w:r w:rsidR="00AF0CA5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Atualmente estuda com Claudio Martinez </w:t>
      </w:r>
      <w:proofErr w:type="spellStart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>Mehner</w:t>
      </w:r>
      <w:proofErr w:type="spellEnd"/>
      <w:r w:rsidRPr="00F524EB">
        <w:rPr>
          <w:rFonts w:eastAsia="Times New Roman" w:cs="Arial"/>
          <w:color w:val="2A2A2A"/>
          <w:sz w:val="24"/>
          <w:szCs w:val="24"/>
          <w:lang w:eastAsia="pt-BR"/>
        </w:rPr>
        <w:t xml:space="preserve"> na escola de música de Colônia, Alemanha. </w:t>
      </w:r>
    </w:p>
    <w:p w14:paraId="1FAF2CDD" w14:textId="77777777" w:rsidR="00AE235C" w:rsidRDefault="00AE235C" w:rsidP="00915DE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</w:p>
    <w:p w14:paraId="1E58E6A4" w14:textId="2A8EB734" w:rsidR="00AE235C" w:rsidRPr="008B125E" w:rsidRDefault="00AE235C" w:rsidP="00915DE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4"/>
          <w:szCs w:val="24"/>
          <w:lang w:eastAsia="pt-BR"/>
        </w:rPr>
      </w:pPr>
      <w:r w:rsidRPr="00AE235C">
        <w:rPr>
          <w:rFonts w:eastAsia="Times New Roman" w:cs="Arial"/>
          <w:color w:val="2A2A2A"/>
          <w:sz w:val="24"/>
          <w:szCs w:val="24"/>
          <w:lang w:eastAsia="pt-BR"/>
        </w:rPr>
        <w:t>Leonardo vive em Paris, e além do piano, se interessa especialmente pelos</w:t>
      </w:r>
      <w:r w:rsidR="00915DE9">
        <w:rPr>
          <w:rFonts w:eastAsia="Times New Roman" w:cs="Arial"/>
          <w:color w:val="2A2A2A"/>
          <w:sz w:val="24"/>
          <w:szCs w:val="24"/>
          <w:lang w:eastAsia="pt-BR"/>
        </w:rPr>
        <w:t xml:space="preserve"> </w:t>
      </w:r>
      <w:r w:rsidRPr="00AE235C">
        <w:rPr>
          <w:rFonts w:eastAsia="Times New Roman" w:cs="Arial"/>
          <w:color w:val="2A2A2A"/>
          <w:sz w:val="24"/>
          <w:szCs w:val="24"/>
          <w:lang w:eastAsia="pt-BR"/>
        </w:rPr>
        <w:t>paralelos entre o fazer musical e a filosofia do Yoga. Viagens, projetos sociais e</w:t>
      </w:r>
      <w:r w:rsidR="00915DE9">
        <w:rPr>
          <w:rFonts w:eastAsia="Times New Roman" w:cs="Arial"/>
          <w:color w:val="2A2A2A"/>
          <w:sz w:val="24"/>
          <w:szCs w:val="24"/>
          <w:lang w:eastAsia="pt-BR"/>
        </w:rPr>
        <w:t xml:space="preserve"> l</w:t>
      </w:r>
      <w:r w:rsidRPr="00AE235C">
        <w:rPr>
          <w:rFonts w:eastAsia="Times New Roman" w:cs="Arial"/>
          <w:color w:val="2A2A2A"/>
          <w:sz w:val="24"/>
          <w:szCs w:val="24"/>
          <w:lang w:eastAsia="pt-BR"/>
        </w:rPr>
        <w:t>iteratura ocupam seu tempo livre.</w:t>
      </w:r>
      <w:bookmarkStart w:id="0" w:name="_GoBack"/>
      <w:bookmarkEnd w:id="0"/>
    </w:p>
    <w:sectPr w:rsidR="00AE235C" w:rsidRPr="008B125E" w:rsidSect="006D65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D0"/>
    <w:rsid w:val="0034052A"/>
    <w:rsid w:val="00485F4B"/>
    <w:rsid w:val="004E78BC"/>
    <w:rsid w:val="00506378"/>
    <w:rsid w:val="005A204C"/>
    <w:rsid w:val="005E55A5"/>
    <w:rsid w:val="006D6514"/>
    <w:rsid w:val="00757A49"/>
    <w:rsid w:val="007771FF"/>
    <w:rsid w:val="008B125E"/>
    <w:rsid w:val="008C6C03"/>
    <w:rsid w:val="008F79D1"/>
    <w:rsid w:val="00915DE9"/>
    <w:rsid w:val="00AC11D0"/>
    <w:rsid w:val="00AE235C"/>
    <w:rsid w:val="00AF0CA5"/>
    <w:rsid w:val="00C76640"/>
    <w:rsid w:val="00E1426F"/>
    <w:rsid w:val="00E447AA"/>
    <w:rsid w:val="00E90CB1"/>
    <w:rsid w:val="00E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16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D0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D0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12</cp:revision>
  <dcterms:created xsi:type="dcterms:W3CDTF">2017-10-31T11:54:00Z</dcterms:created>
  <dcterms:modified xsi:type="dcterms:W3CDTF">2017-11-01T19:27:00Z</dcterms:modified>
</cp:coreProperties>
</file>